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39" w:rsidRPr="00925506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Додаток  </w:t>
      </w:r>
      <w:r w:rsidRPr="00925506">
        <w:rPr>
          <w:rFonts w:ascii="Times New Roman" w:hAnsi="Times New Roman"/>
          <w:sz w:val="24"/>
          <w:szCs w:val="24"/>
        </w:rPr>
        <w:t>1</w:t>
      </w:r>
    </w:p>
    <w:p w:rsidR="00BE5239" w:rsidRPr="00925506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до рішення шістдесят </w:t>
      </w:r>
      <w:r w:rsidR="006A3EC7" w:rsidRPr="00925506">
        <w:rPr>
          <w:rFonts w:ascii="Times New Roman" w:hAnsi="Times New Roman"/>
          <w:sz w:val="24"/>
          <w:szCs w:val="24"/>
          <w:lang w:val="uk-UA"/>
        </w:rPr>
        <w:t>сьомої</w:t>
      </w:r>
      <w:r w:rsidRPr="00925506">
        <w:rPr>
          <w:rFonts w:ascii="Times New Roman" w:hAnsi="Times New Roman"/>
          <w:sz w:val="24"/>
          <w:szCs w:val="24"/>
          <w:lang w:val="uk-UA"/>
        </w:rPr>
        <w:t xml:space="preserve"> сесії</w:t>
      </w:r>
    </w:p>
    <w:p w:rsidR="00BE5239" w:rsidRPr="00925506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D66514" w:rsidRPr="002C080B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від  </w:t>
      </w:r>
      <w:r w:rsidR="00925506" w:rsidRPr="00925506">
        <w:rPr>
          <w:rFonts w:ascii="Times New Roman" w:hAnsi="Times New Roman"/>
          <w:sz w:val="24"/>
          <w:szCs w:val="24"/>
          <w:lang w:val="uk-UA"/>
        </w:rPr>
        <w:t>17</w:t>
      </w:r>
      <w:r w:rsidRPr="00925506">
        <w:rPr>
          <w:rFonts w:ascii="Times New Roman" w:hAnsi="Times New Roman"/>
          <w:sz w:val="24"/>
          <w:szCs w:val="24"/>
          <w:lang w:val="uk-UA"/>
        </w:rPr>
        <w:t>.0</w:t>
      </w:r>
      <w:r w:rsidR="00925506" w:rsidRPr="00925506">
        <w:rPr>
          <w:rFonts w:ascii="Times New Roman" w:hAnsi="Times New Roman"/>
          <w:sz w:val="24"/>
          <w:szCs w:val="24"/>
          <w:lang w:val="uk-UA"/>
        </w:rPr>
        <w:t>8</w:t>
      </w:r>
      <w:r w:rsidRPr="00925506">
        <w:rPr>
          <w:rFonts w:ascii="Times New Roman" w:hAnsi="Times New Roman"/>
          <w:sz w:val="24"/>
          <w:szCs w:val="24"/>
          <w:lang w:val="uk-UA"/>
        </w:rPr>
        <w:t xml:space="preserve">.2023 р.  № </w:t>
      </w:r>
      <w:r w:rsidR="00925506" w:rsidRPr="0092550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25506">
        <w:rPr>
          <w:rFonts w:ascii="Times New Roman" w:hAnsi="Times New Roman"/>
          <w:sz w:val="24"/>
          <w:szCs w:val="24"/>
          <w:lang w:val="uk-UA"/>
        </w:rPr>
        <w:t>-6</w:t>
      </w:r>
      <w:r w:rsidR="00925506" w:rsidRPr="00925506">
        <w:rPr>
          <w:rFonts w:ascii="Times New Roman" w:hAnsi="Times New Roman"/>
          <w:sz w:val="24"/>
          <w:szCs w:val="24"/>
          <w:lang w:val="uk-UA"/>
        </w:rPr>
        <w:t>7</w:t>
      </w:r>
      <w:r w:rsidRPr="00925506">
        <w:rPr>
          <w:rFonts w:ascii="Times New Roman" w:hAnsi="Times New Roman"/>
          <w:sz w:val="24"/>
          <w:szCs w:val="24"/>
          <w:lang w:val="uk-UA"/>
        </w:rPr>
        <w:t>/2023</w:t>
      </w:r>
    </w:p>
    <w:p w:rsidR="001756EF" w:rsidRDefault="001756EF">
      <w:pPr>
        <w:rPr>
          <w:lang w:val="uk-UA"/>
        </w:rPr>
      </w:pPr>
      <w:bookmarkStart w:id="0" w:name="_GoBack"/>
      <w:bookmarkEnd w:id="0"/>
    </w:p>
    <w:p w:rsidR="00BE5239" w:rsidRDefault="00BE5239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Календарний план підготовчих процедур розробки «</w:t>
      </w:r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Детальний план території </w:t>
      </w:r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частини кварталу вулиць Центральна та Шкільна у селі </w:t>
      </w:r>
      <w:proofErr w:type="spellStart"/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Лисець</w:t>
      </w:r>
      <w:proofErr w:type="spellEnd"/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для проведення реконструкції магазину та зміни цільового призначення земельної ділянки по вул. Центральна, 37, с. </w:t>
      </w:r>
      <w:proofErr w:type="spellStart"/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Лисець</w:t>
      </w:r>
      <w:proofErr w:type="spellEnd"/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, Кам’янець-Подільського району Хмельницької області</w:t>
      </w:r>
      <w:r w:rsidR="00696CF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8E390F" w:rsidTr="00A74AB6">
        <w:trPr>
          <w:trHeight w:val="5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6A3EC7" w:rsidRPr="008E390F" w:rsidTr="00A74AB6">
        <w:trPr>
          <w:trHeight w:val="97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17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8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.2023 </w:t>
            </w:r>
          </w:p>
        </w:tc>
      </w:tr>
      <w:tr w:rsidR="006A3EC7" w:rsidRPr="008E390F" w:rsidTr="00A74AB6">
        <w:trPr>
          <w:trHeight w:val="105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на веб-сайті Дунаєвецької міської ради про прийняття рішення на розроблення «Детального плану території </w:t>
            </w:r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частини кварталу вулиць Центральна та Шкільна у селі </w:t>
            </w:r>
            <w:proofErr w:type="spellStart"/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проведення реконструкції магазину та зміни цільового призначення земельної ділянки по вул. Центральна, 37, с. </w:t>
            </w:r>
            <w:proofErr w:type="spellStart"/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204DBB" w:rsidRPr="00885A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>Кам’янець-Подільського району Хмельницької області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1E65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464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Визначення розробника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детального плану території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вересень-жовтень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6A3EC7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A33FAC">
            <w:pPr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ня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</w:tbl>
    <w:p w:rsidR="008E390F" w:rsidRDefault="008E390F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Default="003F66C8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Pr="00925506" w:rsidRDefault="003F66C8" w:rsidP="00A05805">
      <w:pPr>
        <w:jc w:val="center"/>
        <w:rPr>
          <w:rFonts w:ascii="Times New Roman" w:hAnsi="Times New Roman" w:cs="Times New Roman"/>
          <w:sz w:val="24"/>
          <w:szCs w:val="24"/>
          <w:lang w:val="uk"/>
        </w:rPr>
        <w:sectPr w:rsidR="003F66C8" w:rsidRPr="009255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25506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             Олег ГРИГОР’ЄВ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до рішення шістдесят сьомої сесії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925506" w:rsidRPr="002C080B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від  17.08.2023 р.  №  -67/2023</w:t>
      </w:r>
    </w:p>
    <w:p w:rsidR="00696CF7" w:rsidRDefault="00696CF7" w:rsidP="003F66C8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696CF7" w:rsidRDefault="00696CF7" w:rsidP="00696C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CF7">
        <w:rPr>
          <w:rFonts w:ascii="Times New Roman" w:hAnsi="Times New Roman"/>
          <w:b/>
          <w:sz w:val="28"/>
          <w:szCs w:val="24"/>
          <w:lang w:val="uk-UA"/>
        </w:rPr>
        <w:t>Пропозиції щодо переліку  та значень індикаторів розвитку території згідно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Детальн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території </w:t>
      </w:r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частини кварталу вулиць Центральна та Шкільна у селі </w:t>
      </w:r>
      <w:proofErr w:type="spellStart"/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>Лисець</w:t>
      </w:r>
      <w:proofErr w:type="spellEnd"/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проведення реконструкції магазину та зміни цільового призначення земельної ділянки по вул. Центральна, 37, с. </w:t>
      </w:r>
      <w:proofErr w:type="spellStart"/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>Лисець</w:t>
      </w:r>
      <w:proofErr w:type="spellEnd"/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>, Кам’янець-Подільського району Хмельницької області</w:t>
      </w:r>
    </w:p>
    <w:p w:rsidR="000D6307" w:rsidRPr="002C080B" w:rsidRDefault="000D6307" w:rsidP="000D6307">
      <w:pPr>
        <w:spacing w:before="240" w:after="240" w:line="264" w:lineRule="auto"/>
        <w:rPr>
          <w:sz w:val="24"/>
          <w:szCs w:val="24"/>
          <w:lang w:val="uk-UA"/>
        </w:rPr>
      </w:pPr>
    </w:p>
    <w:tbl>
      <w:tblPr>
        <w:tblW w:w="888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180"/>
        <w:gridCol w:w="1905"/>
        <w:gridCol w:w="1395"/>
        <w:gridCol w:w="1815"/>
      </w:tblGrid>
      <w:tr w:rsidR="000D6307" w:rsidTr="00464AFC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</w:tc>
      </w:tr>
      <w:tr w:rsidR="000D6307" w:rsidTr="00464AFC">
        <w:trPr>
          <w:trHeight w:val="542"/>
        </w:trPr>
        <w:tc>
          <w:tcPr>
            <w:tcW w:w="888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3425A9" w:rsidRDefault="000D6307" w:rsidP="00204DBB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r w:rsidR="00204D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магазину</w:t>
            </w:r>
          </w:p>
        </w:tc>
      </w:tr>
      <w:tr w:rsidR="001949A2" w:rsidTr="001949A2">
        <w:trPr>
          <w:trHeight w:val="13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0D6307" w:rsidRDefault="001949A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1949A2" w:rsidRDefault="001949A2" w:rsidP="001949A2">
            <w:pPr>
              <w:spacing w:before="240" w:after="240" w:line="240" w:lineRule="auto"/>
              <w:jc w:val="both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Д</w:t>
            </w:r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ля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будівництва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і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обслуговування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житлового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будинку,господарських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будівель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і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споруд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0,0433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949A2" w:rsidRPr="001949A2" w:rsidRDefault="001949A2" w:rsidP="001949A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1949A2" w:rsidTr="00157DE8">
        <w:trPr>
          <w:trHeight w:val="1143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1949A2" w:rsidRDefault="001949A2" w:rsidP="001949A2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1949A2" w:rsidRDefault="001949A2" w:rsidP="001949A2">
            <w:pPr>
              <w:spacing w:before="240" w:after="24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Д</w:t>
            </w:r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ля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будівництва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обслуговування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будівель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торгівлі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0,0433</w:t>
            </w:r>
          </w:p>
        </w:tc>
      </w:tr>
    </w:tbl>
    <w:p w:rsidR="00925506" w:rsidRDefault="00925506" w:rsidP="00925506">
      <w:pPr>
        <w:jc w:val="center"/>
        <w:rPr>
          <w:rFonts w:ascii="Times New Roman" w:hAnsi="Times New Roman" w:cs="Times New Roman"/>
          <w:sz w:val="28"/>
          <w:szCs w:val="28"/>
          <w:lang w:val="uk"/>
        </w:rPr>
      </w:pPr>
    </w:p>
    <w:p w:rsidR="00925506" w:rsidRPr="00925506" w:rsidRDefault="00925506" w:rsidP="00925506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925506" w:rsidRPr="00925506" w:rsidRDefault="00925506" w:rsidP="00925506">
      <w:pPr>
        <w:rPr>
          <w:rFonts w:ascii="Times New Roman" w:hAnsi="Times New Roman" w:cs="Times New Roman"/>
          <w:sz w:val="24"/>
          <w:szCs w:val="24"/>
          <w:lang w:val="uk"/>
        </w:rPr>
        <w:sectPr w:rsidR="00925506" w:rsidRPr="009255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25506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Олег ГРИГОР’ЄВ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до рішення шістдесят сьомої сесії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925506" w:rsidRPr="002C080B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від  17.08.2023 р.  №  -67/2023</w:t>
      </w:r>
    </w:p>
    <w:p w:rsidR="000D6307" w:rsidRDefault="000D6307" w:rsidP="00157DE8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9E06FB" w:rsidRDefault="009E06FB" w:rsidP="009E06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6FB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Прогнозовані наслідки розроблення</w:t>
      </w:r>
      <w:r w:rsidRPr="009E06FB">
        <w:rPr>
          <w:b/>
          <w:color w:val="0000FF"/>
          <w:sz w:val="24"/>
          <w:szCs w:val="24"/>
          <w:lang w:val="uk-UA"/>
        </w:rPr>
        <w:t xml:space="preserve"> 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Детальн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території </w:t>
      </w:r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частини кварталу вулиць Центральна та Шкільна у селі </w:t>
      </w:r>
      <w:proofErr w:type="spellStart"/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>Лисець</w:t>
      </w:r>
      <w:proofErr w:type="spellEnd"/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проведення реконструкції магазину та зміни цільового призначення земельної ділянки по вул. Центральна, 37, с. </w:t>
      </w:r>
      <w:proofErr w:type="spellStart"/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>Лисець</w:t>
      </w:r>
      <w:proofErr w:type="spellEnd"/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>, Кам’янець-Подільського району Хмельницької області</w:t>
      </w: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9"/>
        <w:gridCol w:w="2410"/>
        <w:gridCol w:w="4110"/>
      </w:tblGrid>
      <w:tr w:rsidR="00695FC7" w:rsidTr="00723721">
        <w:trPr>
          <w:trHeight w:val="695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П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Е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кономічні</w:t>
            </w:r>
            <w:proofErr w:type="spellEnd"/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95FC7" w:rsidRDefault="00695FC7" w:rsidP="00695FC7">
            <w:pPr>
              <w:spacing w:before="240" w:after="240" w:line="256" w:lineRule="auto"/>
              <w:ind w:left="367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Д</w:t>
            </w:r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ля природного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навколишнього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середовища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(у тому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числі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для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здоров’я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населення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</w:tc>
      </w:tr>
      <w:tr w:rsidR="00695FC7" w:rsidTr="00723721">
        <w:trPr>
          <w:trHeight w:val="1358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359CB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695FC7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</w:t>
            </w:r>
            <w:r w:rsidR="0072372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заємоузгодження державних, </w:t>
            </w:r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громадських та приватних інтересів під час </w:t>
            </w:r>
            <w:r w:rsidR="004359CB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розміщення магазину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C32F6A" w:rsidRDefault="00FD26BD" w:rsidP="00723721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C32F6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Підвищення</w:t>
            </w:r>
            <w:r w:rsidR="00723721" w:rsidRPr="00C32F6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 інвестиційної привабливості території громади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723721" w:rsidRDefault="00695FC7" w:rsidP="00723721">
            <w:pPr>
              <w:spacing w:after="24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23721" w:rsidTr="001E287C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695FC7" w:rsidRDefault="008B5A22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723721" w:rsidRDefault="001E287C" w:rsidP="00723721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Визначення найбільш ефективного використання території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723721" w:rsidRDefault="00723721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1E287C" w:rsidTr="00925506">
        <w:trPr>
          <w:trHeight w:val="1607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E287C" w:rsidRDefault="001E287C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Визначення функціонального призначення території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E287C" w:rsidRDefault="00CC325E" w:rsidP="00276D98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Збільшення надходжень в місцевий бюджет від земельного податку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E287C" w:rsidRDefault="001E287C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DC4C1F" w:rsidTr="008B5A22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DC4C1F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CC325E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Стимулювання економічної активності та створення умов для розвитку бізнесу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Default="00DC4C1F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925506" w:rsidRDefault="00925506" w:rsidP="00925506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9E06FB" w:rsidRPr="00925506" w:rsidRDefault="00925506" w:rsidP="00276D98">
      <w:pPr>
        <w:jc w:val="center"/>
        <w:rPr>
          <w:rFonts w:ascii="Times New Roman" w:hAnsi="Times New Roman" w:cs="Times New Roman"/>
          <w:sz w:val="28"/>
          <w:szCs w:val="28"/>
          <w:lang w:val="uk"/>
        </w:rPr>
      </w:pPr>
      <w:r w:rsidRPr="00925506">
        <w:rPr>
          <w:rFonts w:ascii="Times New Roman" w:hAnsi="Times New Roman" w:cs="Times New Roman"/>
          <w:sz w:val="24"/>
          <w:szCs w:val="24"/>
          <w:lang w:val="uk"/>
        </w:rPr>
        <w:t>Секретар міської ради                                                          Олег ГРИГОР’ЄВ</w:t>
      </w:r>
    </w:p>
    <w:sectPr w:rsidR="009E06FB" w:rsidRPr="00925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D6307"/>
    <w:rsid w:val="000E3482"/>
    <w:rsid w:val="001235B1"/>
    <w:rsid w:val="00157DE8"/>
    <w:rsid w:val="001756EF"/>
    <w:rsid w:val="001949A2"/>
    <w:rsid w:val="001E287C"/>
    <w:rsid w:val="001E2A31"/>
    <w:rsid w:val="00204DBB"/>
    <w:rsid w:val="002765D8"/>
    <w:rsid w:val="00276D98"/>
    <w:rsid w:val="002C080B"/>
    <w:rsid w:val="002D506D"/>
    <w:rsid w:val="00307F47"/>
    <w:rsid w:val="003425A9"/>
    <w:rsid w:val="003F66C8"/>
    <w:rsid w:val="004359CB"/>
    <w:rsid w:val="00457677"/>
    <w:rsid w:val="00517730"/>
    <w:rsid w:val="00573131"/>
    <w:rsid w:val="00666FE4"/>
    <w:rsid w:val="00695FC7"/>
    <w:rsid w:val="00696CF7"/>
    <w:rsid w:val="006A3EC7"/>
    <w:rsid w:val="00723721"/>
    <w:rsid w:val="00807E43"/>
    <w:rsid w:val="00842B71"/>
    <w:rsid w:val="00881DA3"/>
    <w:rsid w:val="00885A53"/>
    <w:rsid w:val="008B5A22"/>
    <w:rsid w:val="008E390F"/>
    <w:rsid w:val="00924536"/>
    <w:rsid w:val="00925506"/>
    <w:rsid w:val="009E06FB"/>
    <w:rsid w:val="00A05805"/>
    <w:rsid w:val="00A33FAC"/>
    <w:rsid w:val="00A74AB6"/>
    <w:rsid w:val="00AA3BA8"/>
    <w:rsid w:val="00B04880"/>
    <w:rsid w:val="00B55675"/>
    <w:rsid w:val="00B57E37"/>
    <w:rsid w:val="00BA7352"/>
    <w:rsid w:val="00BE5239"/>
    <w:rsid w:val="00BF6C6A"/>
    <w:rsid w:val="00C32F6A"/>
    <w:rsid w:val="00CC325E"/>
    <w:rsid w:val="00CD2B83"/>
    <w:rsid w:val="00D66514"/>
    <w:rsid w:val="00DC4C1F"/>
    <w:rsid w:val="00E272FE"/>
    <w:rsid w:val="00EE31E7"/>
    <w:rsid w:val="00F9392D"/>
    <w:rsid w:val="00FC1B0C"/>
    <w:rsid w:val="00FD26BD"/>
    <w:rsid w:val="00FD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2023-08-14T07:55:00Z</cp:lastPrinted>
  <dcterms:created xsi:type="dcterms:W3CDTF">2023-08-03T13:31:00Z</dcterms:created>
  <dcterms:modified xsi:type="dcterms:W3CDTF">2023-08-15T12:47:00Z</dcterms:modified>
</cp:coreProperties>
</file>